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</w:tblGrid>
      <w:tr w:rsidR="00A921DA" w:rsidRPr="00DC6A88" w:rsidTr="00A921DA">
        <w:trPr>
          <w:trHeight w:hRule="exact" w:val="276"/>
        </w:trPr>
        <w:tc>
          <w:tcPr>
            <w:tcW w:w="1099" w:type="dxa"/>
          </w:tcPr>
          <w:p w:rsidR="00A921DA" w:rsidRPr="00DC6A88" w:rsidRDefault="00A921DA" w:rsidP="00EE7DB0">
            <w:pPr>
              <w:spacing w:line="240" w:lineRule="auto"/>
            </w:pPr>
          </w:p>
        </w:tc>
      </w:tr>
    </w:tbl>
    <w:p w:rsidR="003F07D9" w:rsidRDefault="00147309" w:rsidP="003F07D9">
      <w:r>
        <w:t>Bewoners en ondernemers in de omgeving van het Elpermeerpad</w:t>
      </w:r>
      <w:r w:rsidR="003F07D9">
        <w:t xml:space="preserve">, </w:t>
      </w:r>
    </w:p>
    <w:p w:rsidR="000C0A41" w:rsidRDefault="000C0A41" w:rsidP="000C0A41">
      <w:pPr>
        <w:rPr>
          <w:color w:val="000000"/>
        </w:rPr>
      </w:pPr>
    </w:p>
    <w:p w:rsidR="006014F6" w:rsidRDefault="00A921DA" w:rsidP="000C0A41">
      <w:pPr>
        <w:rPr>
          <w:color w:val="000000"/>
        </w:rPr>
      </w:pPr>
      <w:r>
        <w:rPr>
          <w:color w:val="000000"/>
        </w:rPr>
        <w:t xml:space="preserve">In opdracht van de gemeente Amsterdam </w:t>
      </w:r>
      <w:r w:rsidR="00685FE8">
        <w:rPr>
          <w:color w:val="000000"/>
        </w:rPr>
        <w:t>zal er onderhoud uitgevoerd worden</w:t>
      </w:r>
      <w:r w:rsidR="006014F6">
        <w:rPr>
          <w:color w:val="000000"/>
        </w:rPr>
        <w:t xml:space="preserve"> aan </w:t>
      </w:r>
    </w:p>
    <w:p w:rsidR="000C0A41" w:rsidRDefault="00721D17" w:rsidP="000C0A41">
      <w:pPr>
        <w:rPr>
          <w:color w:val="000000"/>
        </w:rPr>
      </w:pPr>
      <w:r>
        <w:rPr>
          <w:color w:val="000000"/>
        </w:rPr>
        <w:t xml:space="preserve">brug </w:t>
      </w:r>
      <w:r w:rsidR="00A921DA">
        <w:rPr>
          <w:color w:val="000000"/>
        </w:rPr>
        <w:t xml:space="preserve">1755 </w:t>
      </w:r>
      <w:r w:rsidR="00685FE8">
        <w:rPr>
          <w:color w:val="000000"/>
        </w:rPr>
        <w:t xml:space="preserve">gelegen </w:t>
      </w:r>
      <w:r w:rsidR="00A921DA">
        <w:rPr>
          <w:color w:val="000000"/>
        </w:rPr>
        <w:t xml:space="preserve">aan het Elpermeerpad in Amsterdam, </w:t>
      </w:r>
      <w:r w:rsidR="00273CE5">
        <w:rPr>
          <w:color w:val="000000"/>
        </w:rPr>
        <w:t>nabij Golfbaan Waterland</w:t>
      </w:r>
      <w:r w:rsidR="00A921DA">
        <w:rPr>
          <w:color w:val="000000"/>
        </w:rPr>
        <w:t>.</w:t>
      </w:r>
    </w:p>
    <w:p w:rsidR="000C0A41" w:rsidRDefault="000C0A41" w:rsidP="000C0A41">
      <w:pPr>
        <w:spacing w:line="240" w:lineRule="auto"/>
        <w:rPr>
          <w:color w:val="000000"/>
        </w:rPr>
      </w:pPr>
    </w:p>
    <w:p w:rsidR="00BF3365" w:rsidRPr="00273CE5" w:rsidRDefault="00844F9E" w:rsidP="00273CE5">
      <w:pPr>
        <w:spacing w:line="240" w:lineRule="auto"/>
        <w:rPr>
          <w:b/>
          <w:color w:val="000000"/>
        </w:rPr>
      </w:pPr>
      <w:r w:rsidRPr="00844F9E">
        <w:rPr>
          <w:b/>
          <w:color w:val="000000"/>
        </w:rPr>
        <w:t>Wanneer gaan we aan het werk</w:t>
      </w:r>
      <w:r w:rsidR="00A921DA">
        <w:rPr>
          <w:b/>
          <w:color w:val="000000"/>
        </w:rPr>
        <w:t>?</w:t>
      </w:r>
    </w:p>
    <w:p w:rsidR="00A921DA" w:rsidRDefault="00A921DA" w:rsidP="00844F9E">
      <w:pPr>
        <w:rPr>
          <w:color w:val="000000"/>
        </w:rPr>
      </w:pPr>
      <w:r>
        <w:rPr>
          <w:color w:val="000000"/>
        </w:rPr>
        <w:t>De w</w:t>
      </w:r>
      <w:r w:rsidR="00273CE5">
        <w:rPr>
          <w:color w:val="000000"/>
        </w:rPr>
        <w:t xml:space="preserve">erkzaamheden zullen starten op </w:t>
      </w:r>
      <w:r w:rsidRPr="00A921DA">
        <w:rPr>
          <w:b/>
          <w:color w:val="000000"/>
        </w:rPr>
        <w:t xml:space="preserve">maandag </w:t>
      </w:r>
      <w:r w:rsidR="00273CE5" w:rsidRPr="00A921DA">
        <w:rPr>
          <w:b/>
          <w:color w:val="000000"/>
        </w:rPr>
        <w:t>10 juli 2023</w:t>
      </w:r>
      <w:r w:rsidR="00273CE5">
        <w:rPr>
          <w:color w:val="000000"/>
        </w:rPr>
        <w:t xml:space="preserve"> </w:t>
      </w:r>
      <w:r>
        <w:rPr>
          <w:color w:val="000000"/>
        </w:rPr>
        <w:t xml:space="preserve">en duren </w:t>
      </w:r>
    </w:p>
    <w:p w:rsidR="00A921DA" w:rsidRDefault="00147309" w:rsidP="00844F9E">
      <w:pPr>
        <w:rPr>
          <w:color w:val="000000"/>
        </w:rPr>
      </w:pPr>
      <w:r>
        <w:rPr>
          <w:color w:val="000000"/>
        </w:rPr>
        <w:t>Naar</w:t>
      </w:r>
      <w:r w:rsidR="00A921DA">
        <w:rPr>
          <w:color w:val="000000"/>
        </w:rPr>
        <w:t xml:space="preserve"> verwachting </w:t>
      </w:r>
      <w:r w:rsidR="00273CE5">
        <w:rPr>
          <w:color w:val="000000"/>
        </w:rPr>
        <w:t xml:space="preserve">t/m </w:t>
      </w:r>
      <w:r w:rsidR="00A921DA" w:rsidRPr="00A921DA">
        <w:rPr>
          <w:b/>
          <w:color w:val="000000"/>
        </w:rPr>
        <w:t xml:space="preserve">dinsdag </w:t>
      </w:r>
      <w:r w:rsidR="00273CE5" w:rsidRPr="00A921DA">
        <w:rPr>
          <w:b/>
          <w:color w:val="000000"/>
        </w:rPr>
        <w:t>25 juli 2023</w:t>
      </w:r>
      <w:r w:rsidR="00A921DA" w:rsidRPr="00A921DA">
        <w:rPr>
          <w:b/>
          <w:color w:val="000000"/>
        </w:rPr>
        <w:t>.</w:t>
      </w:r>
      <w:r w:rsidR="00A921DA">
        <w:rPr>
          <w:color w:val="000000"/>
        </w:rPr>
        <w:t xml:space="preserve"> </w:t>
      </w:r>
    </w:p>
    <w:p w:rsidR="00FA2145" w:rsidRPr="00844F9E" w:rsidRDefault="00FA2145" w:rsidP="00844F9E">
      <w:pPr>
        <w:rPr>
          <w:color w:val="000000"/>
        </w:rPr>
      </w:pPr>
    </w:p>
    <w:p w:rsidR="000C0A41" w:rsidRDefault="00D73CA5" w:rsidP="000C0A41">
      <w:pPr>
        <w:rPr>
          <w:b/>
          <w:color w:val="000000"/>
        </w:rPr>
      </w:pPr>
      <w:r>
        <w:rPr>
          <w:b/>
          <w:color w:val="000000"/>
        </w:rPr>
        <w:t>Wat gaan we doen?</w:t>
      </w:r>
    </w:p>
    <w:p w:rsidR="006014F6" w:rsidRDefault="00A921DA" w:rsidP="00A921DA">
      <w:r>
        <w:t>We vo</w:t>
      </w:r>
      <w:r w:rsidR="006014F6">
        <w:t>eren onderhoud uit aan het dek en de leuningen van de brug.</w:t>
      </w:r>
    </w:p>
    <w:p w:rsidR="00C2698A" w:rsidRDefault="006014F6" w:rsidP="006014F6">
      <w:r>
        <w:t>Ook v</w:t>
      </w:r>
      <w:r w:rsidR="00C2698A">
        <w:t xml:space="preserve">ernieuwen </w:t>
      </w:r>
      <w:r>
        <w:t>we het asfalt</w:t>
      </w:r>
      <w:r w:rsidR="00C2698A">
        <w:t xml:space="preserve"> grenzend aan beide brugovergangen.</w:t>
      </w:r>
    </w:p>
    <w:p w:rsidR="006014F6" w:rsidRDefault="006014F6" w:rsidP="000C0A41">
      <w:pPr>
        <w:rPr>
          <w:b/>
        </w:rPr>
      </w:pPr>
    </w:p>
    <w:p w:rsidR="000C0A41" w:rsidRPr="00E37D13" w:rsidRDefault="000C0A41" w:rsidP="000C0A41">
      <w:pPr>
        <w:rPr>
          <w:b/>
          <w:i/>
        </w:rPr>
      </w:pPr>
      <w:r w:rsidRPr="0070178F">
        <w:rPr>
          <w:b/>
        </w:rPr>
        <w:t xml:space="preserve">Bereikbaarheid </w:t>
      </w:r>
    </w:p>
    <w:p w:rsidR="00FA2145" w:rsidRDefault="00FA2145" w:rsidP="000C0A41">
      <w:pPr>
        <w:rPr>
          <w:color w:val="000000"/>
        </w:rPr>
      </w:pPr>
      <w:r>
        <w:rPr>
          <w:color w:val="000000"/>
        </w:rPr>
        <w:t>Een volledige stremming van de brug en het fietspad is onvermijdelijk.</w:t>
      </w:r>
    </w:p>
    <w:p w:rsidR="00FA2145" w:rsidRDefault="00C2698A" w:rsidP="000C0A41">
      <w:pPr>
        <w:rPr>
          <w:color w:val="000000"/>
        </w:rPr>
      </w:pPr>
      <w:r>
        <w:rPr>
          <w:color w:val="000000"/>
        </w:rPr>
        <w:t xml:space="preserve">Het doorgaande fiets en bromverkeer zal gedurende </w:t>
      </w:r>
      <w:r w:rsidR="00FA2145">
        <w:rPr>
          <w:color w:val="000000"/>
        </w:rPr>
        <w:t xml:space="preserve">de </w:t>
      </w:r>
      <w:r>
        <w:rPr>
          <w:color w:val="000000"/>
        </w:rPr>
        <w:t xml:space="preserve">uitvoeringsperiode omgeleid </w:t>
      </w:r>
    </w:p>
    <w:p w:rsidR="002373D3" w:rsidRDefault="009C248F" w:rsidP="000C0A41">
      <w:pPr>
        <w:rPr>
          <w:color w:val="000000"/>
        </w:rPr>
      </w:pPr>
      <w:r>
        <w:rPr>
          <w:color w:val="000000"/>
        </w:rPr>
        <w:t>w</w:t>
      </w:r>
      <w:bookmarkStart w:id="0" w:name="_GoBack"/>
      <w:bookmarkEnd w:id="0"/>
      <w:r w:rsidR="00147309">
        <w:rPr>
          <w:color w:val="000000"/>
        </w:rPr>
        <w:t>orden</w:t>
      </w:r>
      <w:r w:rsidR="00C2698A">
        <w:rPr>
          <w:color w:val="000000"/>
        </w:rPr>
        <w:t xml:space="preserve"> </w:t>
      </w:r>
      <w:r w:rsidR="00FA2145">
        <w:rPr>
          <w:color w:val="000000"/>
        </w:rPr>
        <w:t xml:space="preserve">met borden </w:t>
      </w:r>
      <w:r w:rsidR="00A83676">
        <w:t>via</w:t>
      </w:r>
      <w:r w:rsidR="00A83676" w:rsidRPr="00A83676">
        <w:t xml:space="preserve"> Buikslotermeerdijk</w:t>
      </w:r>
      <w:r w:rsidR="00A83676">
        <w:t xml:space="preserve"> / Beemsterstraat.</w:t>
      </w:r>
    </w:p>
    <w:p w:rsidR="000907DE" w:rsidRDefault="00FA2145" w:rsidP="0074174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D03F57" wp14:editId="021AD223">
                <wp:simplePos x="0" y="0"/>
                <wp:positionH relativeFrom="column">
                  <wp:posOffset>1140364</wp:posOffset>
                </wp:positionH>
                <wp:positionV relativeFrom="paragraph">
                  <wp:posOffset>1785920</wp:posOffset>
                </wp:positionV>
                <wp:extent cx="155276" cy="138023"/>
                <wp:effectExtent l="38100" t="38100" r="35560" b="33655"/>
                <wp:wrapNone/>
                <wp:docPr id="10" name="5-puntige st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38023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F3B34" id="5-puntige ster 10" o:spid="_x0000_s1026" style="position:absolute;margin-left:89.8pt;margin-top:140.6pt;width:12.25pt;height:10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76,1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" path="m,52720r59310,l77638,,95966,52720r59310,l107293,85303r18328,52720l77638,105439,29655,138023,47983,85303,,52720xe" filled="f" strokecolor="#243f60 [1604]" strokeweight="2pt">
                <v:path arrowok="t" o:connecttype="custom" o:connectlocs="0,52720;59310,52720;77638,0;95966,52720;155276,52720;107293,85303;125621,138023;77638,105439;29655,138023;47983,85303;0,52720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A3AE0D" wp14:editId="7258D96C">
            <wp:extent cx="4734449" cy="4727276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11" r="1436" b="1084"/>
                    <a:stretch/>
                  </pic:blipFill>
                  <pic:spPr bwMode="auto">
                    <a:xfrm>
                      <a:off x="0" y="0"/>
                      <a:ext cx="4741553" cy="4734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145" w:rsidRDefault="00FA2145" w:rsidP="00FA214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FE293" wp14:editId="2583E8E3">
                <wp:simplePos x="0" y="0"/>
                <wp:positionH relativeFrom="column">
                  <wp:posOffset>38879</wp:posOffset>
                </wp:positionH>
                <wp:positionV relativeFrom="paragraph">
                  <wp:posOffset>50368</wp:posOffset>
                </wp:positionV>
                <wp:extent cx="155276" cy="138023"/>
                <wp:effectExtent l="38100" t="38100" r="35560" b="33655"/>
                <wp:wrapNone/>
                <wp:docPr id="9" name="5-puntige st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38023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AF545" id="5-puntige ster 9" o:spid="_x0000_s1026" style="position:absolute;margin-left:3.05pt;margin-top:3.95pt;width:12.2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76,1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" path="m,52720r59310,l77638,,95966,52720r59310,l107293,85303r18328,52720l77638,105439,29655,138023,47983,85303,,52720xe" filled="f" strokecolor="#243f60 [1604]" strokeweight="2pt">
                <v:path arrowok="t" o:connecttype="custom" o:connectlocs="0,52720;59310,52720;77638,0;95966,52720;155276,52720;107293,85303;125621,138023;77638,105439;29655,138023;47983,85303;0,52720" o:connectangles="0,0,0,0,0,0,0,0,0,0,0"/>
              </v:shape>
            </w:pict>
          </mc:Fallback>
        </mc:AlternateContent>
      </w:r>
      <w:r>
        <w:rPr>
          <w:color w:val="000000"/>
        </w:rPr>
        <w:t xml:space="preserve">             Brug 1755</w:t>
      </w:r>
    </w:p>
    <w:p w:rsidR="00FA2145" w:rsidRDefault="00FA2145" w:rsidP="00741744"/>
    <w:p w:rsidR="00741744" w:rsidRDefault="00741744" w:rsidP="00741744">
      <w:pPr>
        <w:rPr>
          <w:b/>
        </w:rPr>
      </w:pPr>
      <w:r w:rsidRPr="00741744">
        <w:rPr>
          <w:b/>
        </w:rPr>
        <w:t>Wilt u meer informatie?</w:t>
      </w:r>
    </w:p>
    <w:p w:rsidR="00160880" w:rsidRPr="00160880" w:rsidRDefault="00160880" w:rsidP="00160880">
      <w:r w:rsidRPr="00160880">
        <w:lastRenderedPageBreak/>
        <w:t xml:space="preserve">Heeft u vragen over de uitvoering van de werkzaamheden, neem dan contact op met </w:t>
      </w:r>
      <w:r w:rsidR="00BC1A36">
        <w:t>Ramon Groen</w:t>
      </w:r>
      <w:r w:rsidR="00A921DA">
        <w:t xml:space="preserve"> via mailadres</w:t>
      </w:r>
      <w:r w:rsidR="000907DE" w:rsidRPr="000907DE">
        <w:t xml:space="preserve"> </w:t>
      </w:r>
      <w:hyperlink r:id="rId9" w:history="1">
        <w:r w:rsidR="00BC1A36">
          <w:rPr>
            <w:rStyle w:val="Hyperlink"/>
          </w:rPr>
          <w:t>Ramon.groen@amsterdam.nl</w:t>
        </w:r>
      </w:hyperlink>
      <w:r w:rsidR="00BC1A36">
        <w:t xml:space="preserve"> </w:t>
      </w:r>
      <w:r w:rsidR="00A921DA">
        <w:t>o</w:t>
      </w:r>
      <w:r w:rsidRPr="00160880">
        <w:t>f telefonisch op werkdagen: 020 – 254 6327</w:t>
      </w:r>
    </w:p>
    <w:p w:rsidR="000A60A8" w:rsidRDefault="000A60A8" w:rsidP="00741744"/>
    <w:p w:rsidR="000A60A8" w:rsidRDefault="000A60A8" w:rsidP="00741744"/>
    <w:p w:rsidR="00741744" w:rsidRDefault="00741744" w:rsidP="00741744">
      <w:r>
        <w:t>Met vriendelijke groet,</w:t>
      </w:r>
    </w:p>
    <w:p w:rsidR="00741744" w:rsidRDefault="00741744" w:rsidP="00741744"/>
    <w:p w:rsidR="005047D6" w:rsidRDefault="00BC1A36" w:rsidP="00741744">
      <w:r>
        <w:t>Ramon Groen</w:t>
      </w:r>
    </w:p>
    <w:p w:rsidR="00741744" w:rsidRDefault="00BC1A36" w:rsidP="00741744">
      <w:r>
        <w:t>Werkvoorbereider</w:t>
      </w:r>
      <w:r w:rsidR="00741744">
        <w:t xml:space="preserve"> Civiele Constructies </w:t>
      </w:r>
    </w:p>
    <w:p w:rsidR="00741744" w:rsidRDefault="00741744" w:rsidP="00741744">
      <w:r>
        <w:t xml:space="preserve">Stadswerken </w:t>
      </w:r>
    </w:p>
    <w:p w:rsidR="00B56C1D" w:rsidRDefault="00E93E2E" w:rsidP="00741744">
      <w:r>
        <w:t>Gemeente</w:t>
      </w:r>
      <w:r w:rsidR="00741744">
        <w:t xml:space="preserve"> Amsterdam</w:t>
      </w:r>
    </w:p>
    <w:p w:rsidR="00B56C1D" w:rsidRDefault="00B56C1D" w:rsidP="00741744"/>
    <w:p w:rsidR="00B56C1D" w:rsidRDefault="00B56C1D" w:rsidP="00741744"/>
    <w:p w:rsidR="00B56C1D" w:rsidRDefault="00B56C1D" w:rsidP="00741744"/>
    <w:sectPr w:rsidR="00B56C1D" w:rsidSect="0081099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1644" w:bottom="153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85" w:rsidRDefault="00314187">
      <w:pPr>
        <w:spacing w:line="240" w:lineRule="auto"/>
      </w:pPr>
      <w:r>
        <w:separator/>
      </w:r>
    </w:p>
  </w:endnote>
  <w:endnote w:type="continuationSeparator" w:id="0">
    <w:p w:rsidR="00FE6585" w:rsidRDefault="00314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5708E2" w:rsidTr="001603BB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4A7BD2" w:rsidRPr="00B50C6E" w:rsidRDefault="00314187" w:rsidP="001603BB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  <w:r>
            <w:rPr>
              <w:szCs w:val="24"/>
            </w:rPr>
            <w:t>Een routebeschrijving vindt u op www.amsterdam.nl</w:t>
          </w:r>
        </w:p>
      </w:tc>
    </w:tr>
  </w:tbl>
  <w:p w:rsidR="004A7BD2" w:rsidRDefault="009C24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1"/>
      <w:tblpPr w:leftFromText="142" w:rightFromText="142" w:vertAnchor="page" w:horzAnchor="page" w:tblpX="1759" w:tblpY="15877"/>
      <w:tblOverlap w:val="never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5708E2" w:rsidTr="00531554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B50C6E" w:rsidRPr="00B50C6E" w:rsidRDefault="009C248F" w:rsidP="00531554">
          <w:pPr>
            <w:pStyle w:val="KopjesdatumKenmerketcRouteVerwijzing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80" w:lineRule="atLeast"/>
            <w:rPr>
              <w:szCs w:val="24"/>
            </w:rPr>
          </w:pPr>
        </w:p>
      </w:tc>
    </w:tr>
  </w:tbl>
  <w:p w:rsidR="00B50C6E" w:rsidRDefault="009C2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85" w:rsidRDefault="00314187">
      <w:pPr>
        <w:spacing w:line="240" w:lineRule="auto"/>
      </w:pPr>
      <w:r>
        <w:separator/>
      </w:r>
    </w:p>
  </w:footnote>
  <w:footnote w:type="continuationSeparator" w:id="0">
    <w:p w:rsidR="00FE6585" w:rsidRDefault="00314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2"/>
      <w:tblpPr w:leftFromText="142" w:rightFromText="142" w:vertAnchor="page" w:horzAnchor="page" w:tblpX="1759" w:tblpY="625"/>
      <w:tblOverlap w:val="never"/>
      <w:tblW w:w="850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2041"/>
    </w:tblGrid>
    <w:tr w:rsidR="005708E2" w:rsidTr="00D72277">
      <w:tc>
        <w:tcPr>
          <w:tcW w:w="6464" w:type="dxa"/>
        </w:tcPr>
        <w:p w:rsidR="00B50C6E" w:rsidRPr="00B50C6E" w:rsidRDefault="00314187" w:rsidP="00E82636">
          <w:pPr>
            <w:pStyle w:val="AdresRetouradresNaamgemeenteDatumKenmerkPaginaAfzenderentitelVersieendatum"/>
          </w:pPr>
          <w:r>
            <w:t>Gemeente Amsterdam</w:t>
          </w:r>
        </w:p>
      </w:tc>
      <w:tc>
        <w:tcPr>
          <w:tcW w:w="2041" w:type="dxa"/>
        </w:tcPr>
        <w:p w:rsidR="00B50C6E" w:rsidRPr="00197808" w:rsidRDefault="00314187" w:rsidP="00197808">
          <w:pPr>
            <w:pStyle w:val="AdresRetouradresNaamgemeenteDatumKenmerkPaginaAfzenderentitelVersieendatum"/>
          </w:pPr>
          <w:r w:rsidRPr="00197808">
            <w:t xml:space="preserve">Datum </w:t>
          </w:r>
          <w:r w:rsidR="00A921DA">
            <w:t>3 jul</w:t>
          </w:r>
          <w:r w:rsidR="00F34AE7">
            <w:t>i</w:t>
          </w:r>
          <w:r w:rsidR="0038115B">
            <w:t xml:space="preserve"> </w:t>
          </w:r>
          <w:r>
            <w:t>2019</w:t>
          </w:r>
        </w:p>
        <w:p w:rsidR="00E82636" w:rsidRPr="00197808" w:rsidRDefault="00314187" w:rsidP="00197808">
          <w:pPr>
            <w:pStyle w:val="AdresRetouradresNaamgemeenteDatumKenmerkPaginaAfzenderentitelVersieendatum"/>
          </w:pPr>
          <w:r w:rsidRPr="00197808">
            <w:t xml:space="preserve">Pagina </w:t>
          </w:r>
          <w:r w:rsidRPr="00197808">
            <w:fldChar w:fldCharType="begin"/>
          </w:r>
          <w:r w:rsidRPr="00197808">
            <w:instrText>PAGE  \* Arabic  \* MERGEFORMAT</w:instrText>
          </w:r>
          <w:r w:rsidRPr="00197808">
            <w:fldChar w:fldCharType="separate"/>
          </w:r>
          <w:r w:rsidR="009C248F">
            <w:rPr>
              <w:noProof/>
            </w:rPr>
            <w:t>2</w:t>
          </w:r>
          <w:r w:rsidRPr="00197808">
            <w:fldChar w:fldCharType="end"/>
          </w:r>
          <w:r w:rsidRPr="00197808">
            <w:t xml:space="preserve"> van </w:t>
          </w:r>
          <w:r w:rsidR="009C248F">
            <w:fldChar w:fldCharType="begin"/>
          </w:r>
          <w:r w:rsidR="009C248F">
            <w:instrText>NUMPAGES  \* Arabic  \* MERGEFORMAT</w:instrText>
          </w:r>
          <w:r w:rsidR="009C248F">
            <w:fldChar w:fldCharType="separate"/>
          </w:r>
          <w:r w:rsidR="009C248F">
            <w:rPr>
              <w:noProof/>
            </w:rPr>
            <w:t>2</w:t>
          </w:r>
          <w:r w:rsidR="009C248F">
            <w:rPr>
              <w:noProof/>
            </w:rPr>
            <w:fldChar w:fldCharType="end"/>
          </w:r>
        </w:p>
      </w:tc>
    </w:tr>
  </w:tbl>
  <w:p w:rsidR="00B50C6E" w:rsidRDefault="009C248F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  <w:p w:rsidR="00BC1A36" w:rsidRDefault="00BC1A36" w:rsidP="00E82636">
    <w:pPr>
      <w:pStyle w:val="AdresRetouradresNaamgemeenteDatumKenmerkPaginaAfzenderentitelVersieen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page" w:horzAnchor="page" w:tblpX="710" w:tblpY="455"/>
      <w:tblOverlap w:val="never"/>
      <w:tblW w:w="169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2"/>
      <w:gridCol w:w="1251"/>
      <w:gridCol w:w="3887"/>
      <w:gridCol w:w="1365"/>
      <w:gridCol w:w="2067"/>
      <w:gridCol w:w="7279"/>
    </w:tblGrid>
    <w:tr w:rsidR="005708E2" w:rsidTr="00AB2DC6">
      <w:trPr>
        <w:gridAfter w:val="1"/>
        <w:wAfter w:w="7279" w:type="dxa"/>
        <w:trHeight w:hRule="exact" w:val="113"/>
      </w:trPr>
      <w:tc>
        <w:tcPr>
          <w:tcW w:w="7555" w:type="dxa"/>
          <w:gridSpan w:val="4"/>
          <w:vMerge w:val="restart"/>
        </w:tcPr>
        <w:p w:rsidR="0077696B" w:rsidRDefault="00314187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5D4B01BD" wp14:editId="218EA70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400" cy="1515600"/>
                <wp:effectExtent l="0" t="0" r="6985" b="8890"/>
                <wp:wrapTight wrapText="bothSides">
                  <wp:wrapPolygon edited="0">
                    <wp:start x="0" y="0"/>
                    <wp:lineTo x="0" y="21455"/>
                    <wp:lineTo x="21470" y="21455"/>
                    <wp:lineTo x="21470" y="0"/>
                    <wp:lineTo x="0" y="0"/>
                  </wp:wrapPolygon>
                </wp:wrapTight>
                <wp:docPr id="1" name="Afbeelding 1" descr="G:\IVB\FB\BV\Xential\Logo's Gemeente\Alle logo's\GASD_volledige_logoset_2016 v3 rgb236\01 Algemeen gemeentelogo\GASD_4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IVB\FB\BV\Xential\Logo's Gemeente\Alle logo's\GASD_volledige_logoset_2016 v3 rgb236\01 Algemeen gemeentelogo\GASD_4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400" cy="15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67" w:type="dxa"/>
        </w:tcPr>
        <w:p w:rsidR="0077696B" w:rsidRDefault="009C248F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5708E2" w:rsidTr="00AB2DC6">
      <w:trPr>
        <w:gridAfter w:val="1"/>
        <w:wAfter w:w="7279" w:type="dxa"/>
        <w:trHeight w:hRule="exact" w:val="2523"/>
      </w:trPr>
      <w:tc>
        <w:tcPr>
          <w:tcW w:w="7555" w:type="dxa"/>
          <w:gridSpan w:val="4"/>
          <w:vMerge/>
        </w:tcPr>
        <w:p w:rsidR="0077696B" w:rsidRDefault="009C248F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2067" w:type="dxa"/>
        </w:tcPr>
        <w:p w:rsidR="0077696B" w:rsidRDefault="00314187" w:rsidP="0077696B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Bezoekadres</w:t>
          </w:r>
        </w:p>
        <w:p w:rsidR="00CA529F" w:rsidRDefault="00AA2D79" w:rsidP="00CA529F">
          <w:pPr>
            <w:pStyle w:val="AdresRetouradresNaamgemeenteDatumKenmerkPaginaAfzenderentitelVersieendatum"/>
          </w:pPr>
          <w:r>
            <w:t>Pieter Braaijweg 10</w:t>
          </w:r>
        </w:p>
        <w:p w:rsidR="00CA529F" w:rsidRDefault="00AA2D79" w:rsidP="00CA529F">
          <w:pPr>
            <w:pStyle w:val="AdresRetouradresNaamgemeenteDatumKenmerkPaginaAfzenderentitelVersieendatum"/>
          </w:pPr>
          <w:r w:rsidRPr="00AA2D79">
            <w:t>1114 AJ  Amsterda</w:t>
          </w:r>
          <w:r>
            <w:t>m</w:t>
          </w:r>
          <w:r w:rsidRPr="00AA2D79">
            <w:t>-Duivendrecht</w:t>
          </w:r>
        </w:p>
        <w:p w:rsidR="00AA2D79" w:rsidRDefault="00AA2D79" w:rsidP="00CA529F">
          <w:pPr>
            <w:pStyle w:val="AdresRetouradresNaamgemeenteDatumKenmerkPaginaAfzenderentitelVersieendatum"/>
          </w:pPr>
        </w:p>
        <w:p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Postbus 16705</w:t>
          </w:r>
        </w:p>
        <w:p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1001 RE Amsterdam</w:t>
          </w:r>
        </w:p>
        <w:p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Telefoon 14 020</w:t>
          </w:r>
        </w:p>
        <w:p w:rsidR="00CA529F" w:rsidRDefault="00314187" w:rsidP="00CA529F">
          <w:pPr>
            <w:pStyle w:val="AdresRetouradresNaamgemeenteDatumKenmerkPaginaAfzenderentitelVersieendatum"/>
          </w:pPr>
          <w:r>
            <w:rPr>
              <w:noProof/>
            </w:rPr>
            <w:t>amsterdam.nl</w:t>
          </w:r>
        </w:p>
      </w:tc>
    </w:tr>
    <w:tr w:rsidR="005708E2" w:rsidTr="00AB2DC6">
      <w:trPr>
        <w:gridAfter w:val="1"/>
        <w:wAfter w:w="7279" w:type="dxa"/>
        <w:trHeight w:hRule="exact" w:val="482"/>
      </w:trPr>
      <w:tc>
        <w:tcPr>
          <w:tcW w:w="1052" w:type="dxa"/>
        </w:tcPr>
        <w:p w:rsidR="0077696B" w:rsidRDefault="009C248F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8570" w:type="dxa"/>
          <w:gridSpan w:val="4"/>
        </w:tcPr>
        <w:p w:rsidR="0077696B" w:rsidRDefault="00314187" w:rsidP="00F25A63">
          <w:pPr>
            <w:pStyle w:val="AdresRetouradresNaamgemeenteDatumKenmerkPaginaAfzenderentitelVersieendatum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>Retouradres: Postbus 16705, 1001 RE Amsterdam</w:t>
          </w:r>
          <w:r w:rsidR="00F25A63">
            <w:rPr>
              <w:noProof/>
            </w:rPr>
            <w:t xml:space="preserve">                                                    </w:t>
          </w:r>
        </w:p>
      </w:tc>
    </w:tr>
    <w:tr w:rsidR="005708E2" w:rsidTr="00AB2DC6">
      <w:trPr>
        <w:gridAfter w:val="1"/>
        <w:wAfter w:w="7279" w:type="dxa"/>
        <w:trHeight w:val="2325"/>
      </w:trPr>
      <w:tc>
        <w:tcPr>
          <w:tcW w:w="1052" w:type="dxa"/>
        </w:tcPr>
        <w:p w:rsidR="0077696B" w:rsidRPr="00D56773" w:rsidRDefault="009C248F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138" w:type="dxa"/>
          <w:gridSpan w:val="2"/>
        </w:tcPr>
        <w:p w:rsidR="003E52A1" w:rsidRPr="00D56773" w:rsidRDefault="00314187" w:rsidP="008F5E87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 w:rsidRPr="00D56773">
            <w:rPr>
              <w:noProof/>
            </w:rPr>
            <w:t xml:space="preserve"> </w:t>
          </w:r>
        </w:p>
        <w:p w:rsidR="00F25A63" w:rsidRDefault="00DC28FA" w:rsidP="005B6827">
          <w:pPr>
            <w:rPr>
              <w:rFonts w:cs="Arial"/>
              <w:b/>
            </w:rPr>
          </w:pPr>
          <w:r w:rsidRPr="00D56773">
            <w:rPr>
              <w:rFonts w:cs="Arial"/>
              <w:b/>
            </w:rPr>
            <w:t xml:space="preserve">Aan </w:t>
          </w:r>
          <w:r w:rsidR="00F72321">
            <w:rPr>
              <w:rFonts w:cs="Arial"/>
              <w:b/>
            </w:rPr>
            <w:t xml:space="preserve">de </w:t>
          </w:r>
          <w:r w:rsidRPr="00D56773">
            <w:rPr>
              <w:rFonts w:cs="Arial"/>
              <w:b/>
            </w:rPr>
            <w:t xml:space="preserve">bewoners </w:t>
          </w:r>
          <w:r w:rsidR="00F25A63">
            <w:rPr>
              <w:rFonts w:cs="Arial"/>
              <w:b/>
            </w:rPr>
            <w:t>e</w:t>
          </w:r>
          <w:r w:rsidR="00D56773" w:rsidRPr="00D56773">
            <w:rPr>
              <w:rFonts w:cs="Arial"/>
              <w:b/>
            </w:rPr>
            <w:t>n ondernemers</w:t>
          </w:r>
          <w:r w:rsidR="00956360">
            <w:rPr>
              <w:rFonts w:cs="Arial"/>
              <w:b/>
            </w:rPr>
            <w:t xml:space="preserve"> in de omgeving</w:t>
          </w:r>
          <w:r w:rsidR="005B198C">
            <w:rPr>
              <w:rFonts w:cs="Arial"/>
              <w:b/>
            </w:rPr>
            <w:t xml:space="preserve"> </w:t>
          </w:r>
          <w:r w:rsidR="00D13998">
            <w:rPr>
              <w:rFonts w:cs="Arial"/>
              <w:b/>
            </w:rPr>
            <w:t>van</w:t>
          </w:r>
          <w:r w:rsidR="00721D17">
            <w:rPr>
              <w:rFonts w:cs="Arial"/>
              <w:b/>
            </w:rPr>
            <w:t xml:space="preserve"> </w:t>
          </w:r>
          <w:r w:rsidR="00685FE8">
            <w:rPr>
              <w:rFonts w:cs="Arial"/>
              <w:b/>
            </w:rPr>
            <w:t xml:space="preserve">het </w:t>
          </w:r>
          <w:r w:rsidR="00721D17">
            <w:rPr>
              <w:rFonts w:cs="Arial"/>
              <w:b/>
            </w:rPr>
            <w:t>Elpermeerpad in Amsterdam</w:t>
          </w:r>
          <w:r w:rsidR="005D3ED3">
            <w:rPr>
              <w:rFonts w:cs="Arial"/>
              <w:b/>
            </w:rPr>
            <w:t>.</w:t>
          </w:r>
        </w:p>
        <w:p w:rsidR="003F71B6" w:rsidRPr="00D56773" w:rsidRDefault="009C248F" w:rsidP="00F25A63"/>
      </w:tc>
      <w:tc>
        <w:tcPr>
          <w:tcW w:w="3432" w:type="dxa"/>
          <w:gridSpan w:val="2"/>
        </w:tcPr>
        <w:p w:rsidR="00AB2DC6" w:rsidRDefault="00AB2DC6" w:rsidP="00B22FFB"/>
        <w:p w:rsidR="00AB2DC6" w:rsidRDefault="00AB2DC6" w:rsidP="00AB2DC6"/>
        <w:p w:rsidR="0077696B" w:rsidRPr="00AB2DC6" w:rsidRDefault="009C248F" w:rsidP="00AB2DC6"/>
      </w:tc>
    </w:tr>
    <w:tr w:rsidR="005708E2" w:rsidTr="00AB2DC6">
      <w:trPr>
        <w:gridAfter w:val="1"/>
        <w:wAfter w:w="7279" w:type="dxa"/>
      </w:trPr>
      <w:tc>
        <w:tcPr>
          <w:tcW w:w="1052" w:type="dxa"/>
        </w:tcPr>
        <w:p w:rsidR="0077696B" w:rsidRDefault="009C248F" w:rsidP="0077696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77696B" w:rsidRDefault="00314187" w:rsidP="00696BDC">
          <w:pPr>
            <w:pStyle w:val="KopjesdatumKenmerketcRouteVerwijzing"/>
            <w:rPr>
              <w:noProof/>
            </w:rPr>
          </w:pPr>
          <w:r>
            <w:rPr>
              <w:noProof/>
            </w:rPr>
            <w:t>Datum</w:t>
          </w:r>
          <w:r w:rsidR="00AA0B77">
            <w:rPr>
              <w:noProof/>
            </w:rPr>
            <w:t xml:space="preserve"> </w:t>
          </w:r>
        </w:p>
      </w:tc>
      <w:tc>
        <w:tcPr>
          <w:tcW w:w="7319" w:type="dxa"/>
          <w:gridSpan w:val="3"/>
        </w:tcPr>
        <w:p w:rsidR="0077696B" w:rsidRDefault="00685FE8" w:rsidP="00AB2DC6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t xml:space="preserve">4 </w:t>
          </w:r>
          <w:r w:rsidR="00721D17">
            <w:rPr>
              <w:noProof/>
            </w:rPr>
            <w:t>juli</w:t>
          </w:r>
          <w:r w:rsidR="005D3ED3">
            <w:rPr>
              <w:noProof/>
            </w:rPr>
            <w:t xml:space="preserve"> 2023</w:t>
          </w:r>
        </w:p>
      </w:tc>
    </w:tr>
    <w:tr w:rsidR="00A3714B" w:rsidTr="00AB2DC6">
      <w:tc>
        <w:tcPr>
          <w:tcW w:w="1052" w:type="dxa"/>
        </w:tcPr>
        <w:p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A3714B" w:rsidRDefault="00A3714B" w:rsidP="00A3714B">
          <w:pPr>
            <w:pStyle w:val="KopjesdatumKenmerketcRouteVerwijzing"/>
            <w:rPr>
              <w:noProof/>
            </w:rPr>
          </w:pPr>
          <w:r>
            <w:rPr>
              <w:noProof/>
            </w:rPr>
            <w:t>Onderwerp</w:t>
          </w:r>
        </w:p>
      </w:tc>
      <w:tc>
        <w:tcPr>
          <w:tcW w:w="7319" w:type="dxa"/>
          <w:gridSpan w:val="3"/>
        </w:tcPr>
        <w:p w:rsidR="00A3714B" w:rsidRPr="00CF0ED1" w:rsidRDefault="00A83676" w:rsidP="00670986">
          <w:pPr>
            <w:pStyle w:val="KopjesdatumKenmerketcRouteVerwijzing"/>
            <w:rPr>
              <w:noProof/>
              <w:sz w:val="21"/>
            </w:rPr>
          </w:pPr>
          <w:r>
            <w:rPr>
              <w:sz w:val="21"/>
            </w:rPr>
            <w:t>Correctieve onderhoudsw</w:t>
          </w:r>
          <w:r w:rsidR="005D3ED3">
            <w:rPr>
              <w:sz w:val="21"/>
            </w:rPr>
            <w:t xml:space="preserve">erkzaamheden, </w:t>
          </w:r>
          <w:r w:rsidR="00721D17">
            <w:rPr>
              <w:sz w:val="21"/>
            </w:rPr>
            <w:t>stremmen doorgang brug 1755.</w:t>
          </w:r>
        </w:p>
      </w:tc>
      <w:tc>
        <w:tcPr>
          <w:tcW w:w="7279" w:type="dxa"/>
        </w:tcPr>
        <w:p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  <w:tr w:rsidR="00A3714B" w:rsidTr="00AB2DC6">
      <w:trPr>
        <w:gridAfter w:val="1"/>
        <w:wAfter w:w="7279" w:type="dxa"/>
      </w:trPr>
      <w:tc>
        <w:tcPr>
          <w:tcW w:w="1052" w:type="dxa"/>
        </w:tcPr>
        <w:p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51" w:type="dxa"/>
        </w:tcPr>
        <w:p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7319" w:type="dxa"/>
          <w:gridSpan w:val="3"/>
        </w:tcPr>
        <w:p w:rsidR="00A3714B" w:rsidRDefault="00A3714B" w:rsidP="00A3714B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</w:tr>
  </w:tbl>
  <w:p w:rsidR="0077696B" w:rsidRDefault="009C248F" w:rsidP="00534E3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2480535"/>
    <w:multiLevelType w:val="hybridMultilevel"/>
    <w:tmpl w:val="AECA2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0E16"/>
    <w:multiLevelType w:val="hybridMultilevel"/>
    <w:tmpl w:val="4BE4FE3C"/>
    <w:lvl w:ilvl="0" w:tplc="E4F413FE">
      <w:numFmt w:val="bullet"/>
      <w:lvlText w:val="-"/>
      <w:lvlJc w:val="left"/>
      <w:pPr>
        <w:ind w:left="72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4" w15:restartNumberingAfterBreak="0">
    <w:nsid w:val="4BBA57FE"/>
    <w:multiLevelType w:val="hybridMultilevel"/>
    <w:tmpl w:val="EFF66DE0"/>
    <w:lvl w:ilvl="0" w:tplc="CD782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5A8678A" w:tentative="1">
      <w:start w:val="1"/>
      <w:numFmt w:val="lowerLetter"/>
      <w:lvlText w:val="%2."/>
      <w:lvlJc w:val="left"/>
      <w:pPr>
        <w:ind w:left="1440" w:hanging="360"/>
      </w:pPr>
    </w:lvl>
    <w:lvl w:ilvl="2" w:tplc="9DCAD4C4" w:tentative="1">
      <w:start w:val="1"/>
      <w:numFmt w:val="lowerRoman"/>
      <w:lvlText w:val="%3."/>
      <w:lvlJc w:val="right"/>
      <w:pPr>
        <w:ind w:left="2160" w:hanging="180"/>
      </w:pPr>
    </w:lvl>
    <w:lvl w:ilvl="3" w:tplc="DD7C7DB8" w:tentative="1">
      <w:start w:val="1"/>
      <w:numFmt w:val="decimal"/>
      <w:lvlText w:val="%4."/>
      <w:lvlJc w:val="left"/>
      <w:pPr>
        <w:ind w:left="2880" w:hanging="360"/>
      </w:pPr>
    </w:lvl>
    <w:lvl w:ilvl="4" w:tplc="900E11F6" w:tentative="1">
      <w:start w:val="1"/>
      <w:numFmt w:val="lowerLetter"/>
      <w:lvlText w:val="%5."/>
      <w:lvlJc w:val="left"/>
      <w:pPr>
        <w:ind w:left="3600" w:hanging="360"/>
      </w:pPr>
    </w:lvl>
    <w:lvl w:ilvl="5" w:tplc="4F26D912" w:tentative="1">
      <w:start w:val="1"/>
      <w:numFmt w:val="lowerRoman"/>
      <w:lvlText w:val="%6."/>
      <w:lvlJc w:val="right"/>
      <w:pPr>
        <w:ind w:left="4320" w:hanging="180"/>
      </w:pPr>
    </w:lvl>
    <w:lvl w:ilvl="6" w:tplc="22D8125C" w:tentative="1">
      <w:start w:val="1"/>
      <w:numFmt w:val="decimal"/>
      <w:lvlText w:val="%7."/>
      <w:lvlJc w:val="left"/>
      <w:pPr>
        <w:ind w:left="5040" w:hanging="360"/>
      </w:pPr>
    </w:lvl>
    <w:lvl w:ilvl="7" w:tplc="9DD446FA" w:tentative="1">
      <w:start w:val="1"/>
      <w:numFmt w:val="lowerLetter"/>
      <w:lvlText w:val="%8."/>
      <w:lvlJc w:val="left"/>
      <w:pPr>
        <w:ind w:left="5760" w:hanging="360"/>
      </w:pPr>
    </w:lvl>
    <w:lvl w:ilvl="8" w:tplc="3774E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E557915"/>
    <w:multiLevelType w:val="hybridMultilevel"/>
    <w:tmpl w:val="32CC0740"/>
    <w:lvl w:ilvl="0" w:tplc="CA885996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62FA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6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6C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C3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8F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2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5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CC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8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56163A0"/>
    <w:multiLevelType w:val="hybridMultilevel"/>
    <w:tmpl w:val="C58AB40C"/>
    <w:lvl w:ilvl="0" w:tplc="D578FD96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161C7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AA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E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43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43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8A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E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2D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6"/>
  </w:num>
  <w:num w:numId="20">
    <w:abstractNumId w:val="9"/>
  </w:num>
  <w:num w:numId="21">
    <w:abstractNumId w:val="0"/>
  </w:num>
  <w:num w:numId="22">
    <w:abstractNumId w:val="3"/>
  </w:num>
  <w:num w:numId="23">
    <w:abstractNumId w:val="7"/>
  </w:num>
  <w:num w:numId="24">
    <w:abstractNumId w:val="0"/>
  </w:num>
  <w:num w:numId="25">
    <w:abstractNumId w:val="0"/>
  </w:num>
  <w:num w:numId="26">
    <w:abstractNumId w:val="0"/>
  </w:num>
  <w:num w:numId="27">
    <w:abstractNumId w:val="4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E2"/>
    <w:rsid w:val="00001BB5"/>
    <w:rsid w:val="00007CAB"/>
    <w:rsid w:val="0001548D"/>
    <w:rsid w:val="00030115"/>
    <w:rsid w:val="0003557C"/>
    <w:rsid w:val="0005438F"/>
    <w:rsid w:val="000638F5"/>
    <w:rsid w:val="00074E2D"/>
    <w:rsid w:val="000907DE"/>
    <w:rsid w:val="000A60A8"/>
    <w:rsid w:val="000A76AD"/>
    <w:rsid w:val="000C0A41"/>
    <w:rsid w:val="000D0BBD"/>
    <w:rsid w:val="000D281A"/>
    <w:rsid w:val="000E6EF3"/>
    <w:rsid w:val="00120D42"/>
    <w:rsid w:val="001411CC"/>
    <w:rsid w:val="001435A6"/>
    <w:rsid w:val="00147309"/>
    <w:rsid w:val="00160880"/>
    <w:rsid w:val="001674D4"/>
    <w:rsid w:val="0017057C"/>
    <w:rsid w:val="001925A1"/>
    <w:rsid w:val="00192E54"/>
    <w:rsid w:val="00196914"/>
    <w:rsid w:val="001A507D"/>
    <w:rsid w:val="002373D3"/>
    <w:rsid w:val="00252968"/>
    <w:rsid w:val="00254A3D"/>
    <w:rsid w:val="00273CE5"/>
    <w:rsid w:val="002A6736"/>
    <w:rsid w:val="002D184F"/>
    <w:rsid w:val="002E52BB"/>
    <w:rsid w:val="002E63E2"/>
    <w:rsid w:val="00302F9F"/>
    <w:rsid w:val="00311934"/>
    <w:rsid w:val="00314187"/>
    <w:rsid w:val="00377CFC"/>
    <w:rsid w:val="0038115B"/>
    <w:rsid w:val="00395346"/>
    <w:rsid w:val="003B76D0"/>
    <w:rsid w:val="003F07D9"/>
    <w:rsid w:val="003F402F"/>
    <w:rsid w:val="0042588F"/>
    <w:rsid w:val="00452E12"/>
    <w:rsid w:val="00467C4D"/>
    <w:rsid w:val="004C1FFB"/>
    <w:rsid w:val="004D4327"/>
    <w:rsid w:val="004E56BE"/>
    <w:rsid w:val="005047D6"/>
    <w:rsid w:val="00507158"/>
    <w:rsid w:val="0051447F"/>
    <w:rsid w:val="00534E37"/>
    <w:rsid w:val="00547B9C"/>
    <w:rsid w:val="00553FDF"/>
    <w:rsid w:val="00554A71"/>
    <w:rsid w:val="005708E2"/>
    <w:rsid w:val="005872F9"/>
    <w:rsid w:val="00587DF8"/>
    <w:rsid w:val="005B198C"/>
    <w:rsid w:val="005B6827"/>
    <w:rsid w:val="005D3ED3"/>
    <w:rsid w:val="005E7170"/>
    <w:rsid w:val="006014F6"/>
    <w:rsid w:val="006115BD"/>
    <w:rsid w:val="006332A7"/>
    <w:rsid w:val="00670986"/>
    <w:rsid w:val="00685FE8"/>
    <w:rsid w:val="006C34F9"/>
    <w:rsid w:val="006C577B"/>
    <w:rsid w:val="006E6465"/>
    <w:rsid w:val="006F14EA"/>
    <w:rsid w:val="00721D17"/>
    <w:rsid w:val="00741744"/>
    <w:rsid w:val="00744017"/>
    <w:rsid w:val="007450D3"/>
    <w:rsid w:val="0074762C"/>
    <w:rsid w:val="00754349"/>
    <w:rsid w:val="00762AB4"/>
    <w:rsid w:val="007762AF"/>
    <w:rsid w:val="00786A74"/>
    <w:rsid w:val="0079301A"/>
    <w:rsid w:val="007A1CA8"/>
    <w:rsid w:val="007E4DDD"/>
    <w:rsid w:val="0080758F"/>
    <w:rsid w:val="00827FCE"/>
    <w:rsid w:val="008409EB"/>
    <w:rsid w:val="00844F9E"/>
    <w:rsid w:val="008562A6"/>
    <w:rsid w:val="00871055"/>
    <w:rsid w:val="00875133"/>
    <w:rsid w:val="00876077"/>
    <w:rsid w:val="00877A37"/>
    <w:rsid w:val="00881232"/>
    <w:rsid w:val="008A3E95"/>
    <w:rsid w:val="008A5328"/>
    <w:rsid w:val="008D29AE"/>
    <w:rsid w:val="0090332E"/>
    <w:rsid w:val="0092492E"/>
    <w:rsid w:val="009355A5"/>
    <w:rsid w:val="009450E5"/>
    <w:rsid w:val="00946A3F"/>
    <w:rsid w:val="00947A68"/>
    <w:rsid w:val="00956360"/>
    <w:rsid w:val="00972773"/>
    <w:rsid w:val="0098277B"/>
    <w:rsid w:val="009C248F"/>
    <w:rsid w:val="00A04B5C"/>
    <w:rsid w:val="00A3714B"/>
    <w:rsid w:val="00A44592"/>
    <w:rsid w:val="00A51A4F"/>
    <w:rsid w:val="00A56E41"/>
    <w:rsid w:val="00A616B4"/>
    <w:rsid w:val="00A7245B"/>
    <w:rsid w:val="00A83676"/>
    <w:rsid w:val="00A921DA"/>
    <w:rsid w:val="00A96AB3"/>
    <w:rsid w:val="00AA0B77"/>
    <w:rsid w:val="00AA0C48"/>
    <w:rsid w:val="00AA2D79"/>
    <w:rsid w:val="00AA60E4"/>
    <w:rsid w:val="00AA6BB3"/>
    <w:rsid w:val="00AB2DC6"/>
    <w:rsid w:val="00AB4F9C"/>
    <w:rsid w:val="00AF05AF"/>
    <w:rsid w:val="00B012B4"/>
    <w:rsid w:val="00B12281"/>
    <w:rsid w:val="00B132A4"/>
    <w:rsid w:val="00B22FFB"/>
    <w:rsid w:val="00B32182"/>
    <w:rsid w:val="00B34DE4"/>
    <w:rsid w:val="00B4022C"/>
    <w:rsid w:val="00B42102"/>
    <w:rsid w:val="00B4479D"/>
    <w:rsid w:val="00B46C09"/>
    <w:rsid w:val="00B56C1D"/>
    <w:rsid w:val="00B948ED"/>
    <w:rsid w:val="00BB4A15"/>
    <w:rsid w:val="00BC1A36"/>
    <w:rsid w:val="00BF3365"/>
    <w:rsid w:val="00C04084"/>
    <w:rsid w:val="00C115D6"/>
    <w:rsid w:val="00C155DF"/>
    <w:rsid w:val="00C23651"/>
    <w:rsid w:val="00C2698A"/>
    <w:rsid w:val="00C365C8"/>
    <w:rsid w:val="00C5117F"/>
    <w:rsid w:val="00C56AAB"/>
    <w:rsid w:val="00C748FF"/>
    <w:rsid w:val="00C844AE"/>
    <w:rsid w:val="00CC42F1"/>
    <w:rsid w:val="00CC5CD1"/>
    <w:rsid w:val="00CF0ED1"/>
    <w:rsid w:val="00CF1D3B"/>
    <w:rsid w:val="00CF3C48"/>
    <w:rsid w:val="00D05257"/>
    <w:rsid w:val="00D13998"/>
    <w:rsid w:val="00D26B5A"/>
    <w:rsid w:val="00D41A0C"/>
    <w:rsid w:val="00D56773"/>
    <w:rsid w:val="00D73CA5"/>
    <w:rsid w:val="00DA62A3"/>
    <w:rsid w:val="00DB5CFE"/>
    <w:rsid w:val="00DC28FA"/>
    <w:rsid w:val="00DF30AC"/>
    <w:rsid w:val="00E06BCC"/>
    <w:rsid w:val="00E12CBB"/>
    <w:rsid w:val="00E33B00"/>
    <w:rsid w:val="00E351A2"/>
    <w:rsid w:val="00E4768E"/>
    <w:rsid w:val="00E57496"/>
    <w:rsid w:val="00E72C46"/>
    <w:rsid w:val="00E82E73"/>
    <w:rsid w:val="00E91E82"/>
    <w:rsid w:val="00E93E2E"/>
    <w:rsid w:val="00E949D1"/>
    <w:rsid w:val="00EB54C6"/>
    <w:rsid w:val="00EC7A86"/>
    <w:rsid w:val="00EE14D9"/>
    <w:rsid w:val="00EE7DB0"/>
    <w:rsid w:val="00F20B8B"/>
    <w:rsid w:val="00F25A63"/>
    <w:rsid w:val="00F34AE7"/>
    <w:rsid w:val="00F620D2"/>
    <w:rsid w:val="00F64A46"/>
    <w:rsid w:val="00F72321"/>
    <w:rsid w:val="00F85058"/>
    <w:rsid w:val="00F967FF"/>
    <w:rsid w:val="00FA2145"/>
    <w:rsid w:val="00FE6585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E21C6"/>
  <w15:docId w15:val="{3A443293-438A-4764-8975-1FF49D6D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link w:val="Kop1Char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uiPriority w:val="9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table" w:styleId="Tabelraster">
    <w:name w:val="Table Grid"/>
    <w:basedOn w:val="Standaardtabel"/>
    <w:rsid w:val="0077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B50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827"/>
    <w:rPr>
      <w:color w:val="0000FF"/>
      <w:u w:val="single"/>
    </w:rPr>
  </w:style>
  <w:style w:type="character" w:customStyle="1" w:styleId="Kop1Char">
    <w:name w:val="Kop 1 Char"/>
    <w:aliases w:val="Hoofdstuktitel Char"/>
    <w:link w:val="Kop1"/>
    <w:rsid w:val="005B6827"/>
    <w:rPr>
      <w:rFonts w:cs="Arial"/>
      <w:b/>
      <w:bCs/>
      <w:sz w:val="42"/>
      <w:szCs w:val="32"/>
    </w:rPr>
  </w:style>
  <w:style w:type="paragraph" w:styleId="Koptekst">
    <w:name w:val="header"/>
    <w:basedOn w:val="Standaard"/>
    <w:link w:val="KoptekstChar"/>
    <w:uiPriority w:val="99"/>
    <w:rsid w:val="00534E3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E37"/>
  </w:style>
  <w:style w:type="paragraph" w:styleId="Voettekst">
    <w:name w:val="footer"/>
    <w:basedOn w:val="Standaard"/>
    <w:link w:val="VoettekstChar"/>
    <w:rsid w:val="00534E3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534E37"/>
  </w:style>
  <w:style w:type="paragraph" w:customStyle="1" w:styleId="stlKopjes">
    <w:name w:val="stlKopjes"/>
    <w:basedOn w:val="Standaard"/>
    <w:qFormat/>
    <w:rsid w:val="00AA60E4"/>
    <w:rPr>
      <w:rFonts w:eastAsia="Calibri"/>
      <w:sz w:val="17"/>
      <w:szCs w:val="22"/>
      <w:lang w:eastAsia="en-US"/>
    </w:rPr>
  </w:style>
  <w:style w:type="paragraph" w:customStyle="1" w:styleId="stlAdresgegevens">
    <w:name w:val="stlAdresgegevens"/>
    <w:basedOn w:val="stlKopjes"/>
    <w:qFormat/>
    <w:rsid w:val="00AA60E4"/>
    <w:pPr>
      <w:spacing w:line="240" w:lineRule="exact"/>
    </w:pPr>
  </w:style>
  <w:style w:type="character" w:customStyle="1" w:styleId="stlDatum">
    <w:name w:val="stlDatum"/>
    <w:uiPriority w:val="1"/>
    <w:qFormat/>
    <w:rsid w:val="00AA60E4"/>
    <w:rPr>
      <w:lang w:val="en-GB"/>
    </w:rPr>
  </w:style>
  <w:style w:type="character" w:customStyle="1" w:styleId="stlOnsKenmerk">
    <w:name w:val="stlOnsKenmerk"/>
    <w:basedOn w:val="Standaardalinea-lettertype"/>
    <w:uiPriority w:val="1"/>
    <w:qFormat/>
    <w:rsid w:val="00AA60E4"/>
  </w:style>
  <w:style w:type="paragraph" w:styleId="Geenafstand">
    <w:name w:val="No Spacing"/>
    <w:uiPriority w:val="1"/>
    <w:qFormat/>
    <w:rsid w:val="00AA60E4"/>
    <w:pPr>
      <w:spacing w:line="240" w:lineRule="auto"/>
    </w:pPr>
    <w:rPr>
      <w:rFonts w:eastAsia="Calibri"/>
      <w:szCs w:val="22"/>
      <w:lang w:eastAsia="en-US"/>
    </w:rPr>
  </w:style>
  <w:style w:type="paragraph" w:styleId="Ballontekst">
    <w:name w:val="Balloon Text"/>
    <w:basedOn w:val="Standaard"/>
    <w:link w:val="BallontekstChar"/>
    <w:rsid w:val="00B46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6C0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mon.groen@amsterdam.n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7D1B-8571-4E8E-94F5-099176E4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Boerhorst Peter</dc:creator>
  <cp:lastModifiedBy>Ramon Groen</cp:lastModifiedBy>
  <cp:revision>3</cp:revision>
  <cp:lastPrinted>2020-09-25T06:23:00Z</cp:lastPrinted>
  <dcterms:created xsi:type="dcterms:W3CDTF">2023-07-04T05:37:00Z</dcterms:created>
  <dcterms:modified xsi:type="dcterms:W3CDTF">2023-07-04T05:57:00Z</dcterms:modified>
</cp:coreProperties>
</file>